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1B" w:rsidRPr="002A015F" w:rsidRDefault="009D0D1B" w:rsidP="002A01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015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118110</wp:posOffset>
            </wp:positionV>
            <wp:extent cx="2190750" cy="1695450"/>
            <wp:effectExtent l="19050" t="0" r="0" b="0"/>
            <wp:wrapTight wrapText="bothSides">
              <wp:wrapPolygon edited="0">
                <wp:start x="-188" y="0"/>
                <wp:lineTo x="-188" y="21357"/>
                <wp:lineTo x="21600" y="21357"/>
                <wp:lineTo x="21600" y="0"/>
                <wp:lineTo x="-188" y="0"/>
              </wp:wrapPolygon>
            </wp:wrapTight>
            <wp:docPr id="1" name="Рисунок 1" descr="E:\Документы\материалы для сборника г. Асина\Материалы для сборника Асино\КАТАЛОГ\Шатова\Фото Ш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атериалы для сборника г. Асина\Материалы для сборника Асино\КАТАЛОГ\Шатова\Фото Шат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15F">
        <w:rPr>
          <w:rFonts w:ascii="Times New Roman" w:hAnsi="Times New Roman" w:cs="Times New Roman"/>
          <w:sz w:val="26"/>
          <w:szCs w:val="26"/>
        </w:rPr>
        <w:t>Шатова Ольга Юрьевна</w:t>
      </w:r>
      <w:r w:rsidR="00324683" w:rsidRPr="002A015F">
        <w:rPr>
          <w:rFonts w:ascii="Times New Roman" w:hAnsi="Times New Roman" w:cs="Times New Roman"/>
          <w:sz w:val="26"/>
          <w:szCs w:val="26"/>
        </w:rPr>
        <w:t>.</w:t>
      </w:r>
    </w:p>
    <w:p w:rsidR="009D0D1B" w:rsidRPr="002A015F" w:rsidRDefault="002A015F" w:rsidP="002A01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Ольга Юрьевна р</w:t>
      </w:r>
      <w:r w:rsidR="009D0D1B" w:rsidRPr="002A015F">
        <w:rPr>
          <w:rFonts w:ascii="Times New Roman" w:hAnsi="Times New Roman" w:cs="Times New Roman"/>
          <w:sz w:val="26"/>
          <w:szCs w:val="26"/>
        </w:rPr>
        <w:t>одилась в 1979 году</w:t>
      </w:r>
      <w:r w:rsidR="00325B13">
        <w:rPr>
          <w:rFonts w:ascii="Times New Roman" w:hAnsi="Times New Roman" w:cs="Times New Roman"/>
          <w:sz w:val="26"/>
          <w:szCs w:val="26"/>
        </w:rPr>
        <w:t>. Жив</w:t>
      </w:r>
      <w:r>
        <w:rPr>
          <w:rFonts w:ascii="Times New Roman" w:hAnsi="Times New Roman" w:cs="Times New Roman"/>
          <w:sz w:val="26"/>
          <w:szCs w:val="26"/>
        </w:rPr>
        <w:t xml:space="preserve">ёт </w:t>
      </w:r>
      <w:r w:rsidR="009D0D1B" w:rsidRPr="002A015F">
        <w:rPr>
          <w:rFonts w:ascii="Times New Roman" w:hAnsi="Times New Roman" w:cs="Times New Roman"/>
          <w:sz w:val="26"/>
          <w:szCs w:val="26"/>
        </w:rPr>
        <w:t xml:space="preserve"> в городе Асино. Образование среднее. Окончила </w:t>
      </w:r>
      <w:proofErr w:type="spellStart"/>
      <w:r w:rsidR="009D0D1B" w:rsidRPr="002A015F">
        <w:rPr>
          <w:rFonts w:ascii="Times New Roman" w:hAnsi="Times New Roman" w:cs="Times New Roman"/>
          <w:sz w:val="26"/>
          <w:szCs w:val="26"/>
        </w:rPr>
        <w:t>Асиновскую</w:t>
      </w:r>
      <w:proofErr w:type="spellEnd"/>
      <w:r w:rsidR="009D0D1B" w:rsidRPr="002A015F">
        <w:rPr>
          <w:rFonts w:ascii="Times New Roman" w:hAnsi="Times New Roman" w:cs="Times New Roman"/>
          <w:sz w:val="26"/>
          <w:szCs w:val="26"/>
        </w:rPr>
        <w:t xml:space="preserve"> среднюю общеобразовательную</w:t>
      </w:r>
      <w:r w:rsidR="00184666" w:rsidRPr="002A015F">
        <w:rPr>
          <w:rFonts w:ascii="Times New Roman" w:hAnsi="Times New Roman" w:cs="Times New Roman"/>
          <w:sz w:val="26"/>
          <w:szCs w:val="26"/>
        </w:rPr>
        <w:t xml:space="preserve"> школу №1. Берестяному ремеслу у</w:t>
      </w:r>
      <w:r w:rsidR="009D0D1B" w:rsidRPr="002A015F">
        <w:rPr>
          <w:rFonts w:ascii="Times New Roman" w:hAnsi="Times New Roman" w:cs="Times New Roman"/>
          <w:sz w:val="26"/>
          <w:szCs w:val="26"/>
        </w:rPr>
        <w:t>чилась в ЗАО «Томский умелец»</w:t>
      </w:r>
      <w:r w:rsidR="00E64767" w:rsidRPr="002A015F">
        <w:rPr>
          <w:rFonts w:ascii="Times New Roman" w:hAnsi="Times New Roman" w:cs="Times New Roman"/>
          <w:sz w:val="26"/>
          <w:szCs w:val="26"/>
        </w:rPr>
        <w:t xml:space="preserve"> и самостоятельно на мастер-классах, по интернету.</w:t>
      </w:r>
      <w:r w:rsidR="00324683" w:rsidRPr="002A015F">
        <w:rPr>
          <w:rFonts w:ascii="Times New Roman" w:hAnsi="Times New Roman" w:cs="Times New Roman"/>
          <w:sz w:val="26"/>
          <w:szCs w:val="26"/>
        </w:rPr>
        <w:t xml:space="preserve"> Береста в руках Ольги Юрьевны превращается в прекрасные </w:t>
      </w:r>
      <w:r w:rsidR="00E64767" w:rsidRPr="002A015F">
        <w:rPr>
          <w:rFonts w:ascii="Times New Roman" w:hAnsi="Times New Roman" w:cs="Times New Roman"/>
          <w:sz w:val="26"/>
          <w:szCs w:val="26"/>
        </w:rPr>
        <w:t>художественные и утилитарные изделия, орнаментированные в технике тиснение</w:t>
      </w:r>
      <w:r w:rsidR="009D0D1B" w:rsidRPr="002A015F">
        <w:rPr>
          <w:rFonts w:ascii="Times New Roman" w:hAnsi="Times New Roman" w:cs="Times New Roman"/>
          <w:sz w:val="26"/>
          <w:szCs w:val="26"/>
        </w:rPr>
        <w:t xml:space="preserve">. В её ассортименте: хлебницы, </w:t>
      </w:r>
      <w:r w:rsidR="00184666" w:rsidRPr="002A015F">
        <w:rPr>
          <w:rFonts w:ascii="Times New Roman" w:hAnsi="Times New Roman" w:cs="Times New Roman"/>
          <w:sz w:val="26"/>
          <w:szCs w:val="26"/>
        </w:rPr>
        <w:t xml:space="preserve">сухарницы, тарелки, туеса, </w:t>
      </w:r>
      <w:proofErr w:type="spellStart"/>
      <w:r w:rsidR="00184666" w:rsidRPr="002A015F">
        <w:rPr>
          <w:rFonts w:ascii="Times New Roman" w:hAnsi="Times New Roman" w:cs="Times New Roman"/>
          <w:sz w:val="26"/>
          <w:szCs w:val="26"/>
        </w:rPr>
        <w:t>батон</w:t>
      </w:r>
      <w:r w:rsidR="00E64767" w:rsidRPr="002A015F">
        <w:rPr>
          <w:rFonts w:ascii="Times New Roman" w:hAnsi="Times New Roman" w:cs="Times New Roman"/>
          <w:sz w:val="26"/>
          <w:szCs w:val="26"/>
        </w:rPr>
        <w:t>ницы</w:t>
      </w:r>
      <w:proofErr w:type="spellEnd"/>
      <w:r w:rsidR="00E64767" w:rsidRPr="002A015F">
        <w:rPr>
          <w:rFonts w:ascii="Times New Roman" w:hAnsi="Times New Roman" w:cs="Times New Roman"/>
          <w:sz w:val="26"/>
          <w:szCs w:val="26"/>
        </w:rPr>
        <w:t xml:space="preserve">, шкатулки. </w:t>
      </w:r>
      <w:proofErr w:type="gramStart"/>
      <w:r w:rsidR="00184666" w:rsidRPr="002A015F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="00184666" w:rsidRPr="002A015F">
        <w:rPr>
          <w:rFonts w:ascii="Times New Roman" w:hAnsi="Times New Roman" w:cs="Times New Roman"/>
          <w:sz w:val="26"/>
          <w:szCs w:val="26"/>
        </w:rPr>
        <w:t xml:space="preserve"> </w:t>
      </w:r>
      <w:r w:rsidR="009D0D1B" w:rsidRPr="002A015F">
        <w:rPr>
          <w:rFonts w:ascii="Times New Roman" w:hAnsi="Times New Roman" w:cs="Times New Roman"/>
          <w:sz w:val="26"/>
          <w:szCs w:val="26"/>
        </w:rPr>
        <w:t>т</w:t>
      </w:r>
      <w:r w:rsidR="00184666" w:rsidRPr="002A015F">
        <w:rPr>
          <w:rFonts w:ascii="Times New Roman" w:hAnsi="Times New Roman" w:cs="Times New Roman"/>
          <w:sz w:val="26"/>
          <w:szCs w:val="26"/>
        </w:rPr>
        <w:t>ел</w:t>
      </w:r>
      <w:r w:rsidR="009D0D1B" w:rsidRPr="002A015F">
        <w:rPr>
          <w:rFonts w:ascii="Times New Roman" w:hAnsi="Times New Roman" w:cs="Times New Roman"/>
          <w:sz w:val="26"/>
          <w:szCs w:val="26"/>
        </w:rPr>
        <w:t>.</w:t>
      </w:r>
      <w:r w:rsidR="00184666" w:rsidRPr="002A015F">
        <w:rPr>
          <w:rFonts w:ascii="Times New Roman" w:hAnsi="Times New Roman" w:cs="Times New Roman"/>
          <w:sz w:val="26"/>
          <w:szCs w:val="26"/>
        </w:rPr>
        <w:t xml:space="preserve"> 8-909-519-45-66</w:t>
      </w:r>
    </w:p>
    <w:p w:rsidR="008279E0" w:rsidRDefault="009D0D1B" w:rsidP="008279E0">
      <w:pPr>
        <w:pStyle w:val="a5"/>
        <w:ind w:left="-142"/>
      </w:pPr>
      <w:r>
        <w:rPr>
          <w:noProof/>
          <w:lang w:eastAsia="ru-RU"/>
        </w:rPr>
        <w:drawing>
          <wp:inline distT="0" distB="0" distL="0" distR="0">
            <wp:extent cx="1362075" cy="1743075"/>
            <wp:effectExtent l="19050" t="0" r="9525" b="0"/>
            <wp:docPr id="6" name="Рисунок 6" descr="E:\Документы\материалы для сборника г. Асина\Материалы для сборника Асино\КАТАЛОГ\Шатова\батонниц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материалы для сборника г. Асина\Материалы для сборника Асино\КАТАЛОГ\Шатова\батонница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D8F">
        <w:t xml:space="preserve"> </w:t>
      </w:r>
      <w:r w:rsidR="00BC6673" w:rsidRPr="00BC6673">
        <w:rPr>
          <w:noProof/>
          <w:lang w:eastAsia="ru-RU"/>
        </w:rPr>
        <w:drawing>
          <wp:inline distT="0" distB="0" distL="0" distR="0">
            <wp:extent cx="1428750" cy="1504950"/>
            <wp:effectExtent l="19050" t="0" r="0" b="0"/>
            <wp:docPr id="20" name="Рисунок 11" descr="E:\Документы\материалы для сборника г. Асина\Материалы для сборника Асино\КАТАЛОГ\Шатова\хлебни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Документы\материалы для сборника г. Асина\Материалы для сборника Асино\КАТАЛОГ\Шатова\хлебниц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15F">
        <w:t xml:space="preserve"> </w:t>
      </w:r>
      <w:r w:rsidR="002A015F">
        <w:rPr>
          <w:noProof/>
          <w:lang w:eastAsia="ru-RU"/>
        </w:rPr>
        <w:drawing>
          <wp:inline distT="0" distB="0" distL="0" distR="0">
            <wp:extent cx="1447800" cy="1485900"/>
            <wp:effectExtent l="19050" t="0" r="0" b="0"/>
            <wp:docPr id="2" name="Рисунок 9" descr="E:\Документы\материалы для сборника г. Асина\Материалы для сборника Асино\КАТАЛОГ\Шатова\Хлебниц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\материалы для сборника г. Асина\Материалы для сборника Асино\КАТАЛОГ\Шатова\Хлебница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DBA">
        <w:t xml:space="preserve">  </w:t>
      </w:r>
      <w:r w:rsidR="009D3DBA">
        <w:rPr>
          <w:noProof/>
          <w:lang w:eastAsia="ru-RU"/>
        </w:rPr>
        <w:drawing>
          <wp:inline distT="0" distB="0" distL="0" distR="0">
            <wp:extent cx="1476375" cy="1504950"/>
            <wp:effectExtent l="19050" t="0" r="9525" b="0"/>
            <wp:docPr id="3" name="Рисунок 8" descr="E:\Документы\материалы для сборника г. Асина\Материалы для сборника Асино\КАТАЛОГ\Шатова\Хлебниц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окументы\материалы для сборника г. Асина\Материалы для сборника Асино\КАТАЛОГ\Шатова\Хлебница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15F" w:rsidRPr="002A015F" w:rsidRDefault="00167D8F" w:rsidP="002A015F">
      <w:pPr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>
        <w:t xml:space="preserve">    </w:t>
      </w:r>
      <w:r w:rsidR="008279E0">
        <w:t xml:space="preserve"> </w:t>
      </w:r>
      <w:proofErr w:type="spellStart"/>
      <w:r w:rsidR="002A015F">
        <w:rPr>
          <w:rFonts w:ascii="Times New Roman" w:hAnsi="Times New Roman"/>
          <w:sz w:val="20"/>
          <w:szCs w:val="20"/>
        </w:rPr>
        <w:t>Батонница</w:t>
      </w:r>
      <w:proofErr w:type="spellEnd"/>
      <w:r w:rsidR="002A015F">
        <w:rPr>
          <w:rFonts w:ascii="Times New Roman" w:hAnsi="Times New Roman"/>
          <w:sz w:val="20"/>
          <w:szCs w:val="20"/>
        </w:rPr>
        <w:t xml:space="preserve"> «Шишк</w:t>
      </w:r>
      <w:r>
        <w:rPr>
          <w:rFonts w:ascii="Times New Roman" w:hAnsi="Times New Roman"/>
          <w:sz w:val="20"/>
          <w:szCs w:val="20"/>
        </w:rPr>
        <w:t>а»</w:t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="002A015F">
        <w:rPr>
          <w:rFonts w:ascii="Times New Roman" w:hAnsi="Times New Roman"/>
          <w:sz w:val="20"/>
          <w:szCs w:val="20"/>
        </w:rPr>
        <w:t xml:space="preserve"> </w:t>
      </w:r>
      <w:r w:rsidR="002A015F" w:rsidRPr="002A015F">
        <w:rPr>
          <w:rFonts w:ascii="Times New Roman" w:hAnsi="Times New Roman" w:cs="Times New Roman"/>
          <w:sz w:val="20"/>
          <w:szCs w:val="20"/>
        </w:rPr>
        <w:t>Хлебница «Скоморох</w:t>
      </w:r>
      <w:r w:rsidR="002A015F">
        <w:rPr>
          <w:rFonts w:ascii="Times New Roman" w:hAnsi="Times New Roman"/>
          <w:sz w:val="20"/>
          <w:szCs w:val="20"/>
        </w:rPr>
        <w:t xml:space="preserve">»          </w:t>
      </w:r>
      <w:r w:rsidR="002A015F" w:rsidRPr="002A015F">
        <w:rPr>
          <w:rFonts w:ascii="Times New Roman" w:hAnsi="Times New Roman" w:cs="Times New Roman"/>
          <w:sz w:val="20"/>
          <w:szCs w:val="20"/>
        </w:rPr>
        <w:t>Хлебница. 19х24,5</w:t>
      </w:r>
      <w:r w:rsidR="009D3DBA">
        <w:rPr>
          <w:rFonts w:ascii="Times New Roman" w:hAnsi="Times New Roman" w:cs="Times New Roman"/>
          <w:sz w:val="20"/>
          <w:szCs w:val="20"/>
        </w:rPr>
        <w:t xml:space="preserve">     </w:t>
      </w:r>
      <w:r w:rsidR="009D3DBA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D3DBA" w:rsidRPr="002A015F">
        <w:rPr>
          <w:rFonts w:ascii="Times New Roman" w:hAnsi="Times New Roman" w:cs="Times New Roman"/>
          <w:sz w:val="20"/>
          <w:szCs w:val="20"/>
        </w:rPr>
        <w:t>Хлебница. 20,5х23</w:t>
      </w:r>
    </w:p>
    <w:p w:rsidR="008279E0" w:rsidRPr="002A015F" w:rsidRDefault="008279E0" w:rsidP="008279E0">
      <w:pPr>
        <w:pStyle w:val="a5"/>
        <w:ind w:left="-142"/>
        <w:rPr>
          <w:rFonts w:ascii="Times New Roman" w:hAnsi="Times New Roman"/>
          <w:sz w:val="20"/>
          <w:szCs w:val="20"/>
        </w:rPr>
      </w:pPr>
      <w:r w:rsidRPr="002A015F">
        <w:rPr>
          <w:rFonts w:ascii="Times New Roman" w:hAnsi="Times New Roman"/>
          <w:sz w:val="20"/>
          <w:szCs w:val="20"/>
        </w:rPr>
        <w:t xml:space="preserve"> </w:t>
      </w:r>
      <w:r w:rsidR="009D3DBA">
        <w:rPr>
          <w:rFonts w:ascii="Times New Roman" w:hAnsi="Times New Roman"/>
          <w:sz w:val="20"/>
          <w:szCs w:val="20"/>
        </w:rPr>
        <w:tab/>
        <w:t xml:space="preserve">          </w:t>
      </w:r>
      <w:r w:rsidR="00167D8F">
        <w:rPr>
          <w:rFonts w:ascii="Times New Roman" w:hAnsi="Times New Roman"/>
          <w:sz w:val="20"/>
          <w:szCs w:val="20"/>
        </w:rPr>
        <w:t xml:space="preserve"> </w:t>
      </w:r>
      <w:r w:rsidR="009D3DBA">
        <w:rPr>
          <w:rFonts w:ascii="Times New Roman" w:hAnsi="Times New Roman"/>
          <w:sz w:val="20"/>
          <w:szCs w:val="20"/>
        </w:rPr>
        <w:t xml:space="preserve">  </w:t>
      </w:r>
      <w:r w:rsidR="008A50A7" w:rsidRPr="002A015F">
        <w:rPr>
          <w:rFonts w:ascii="Times New Roman" w:hAnsi="Times New Roman"/>
          <w:sz w:val="20"/>
          <w:szCs w:val="20"/>
        </w:rPr>
        <w:t>35х23</w:t>
      </w:r>
      <w:r w:rsidRPr="002A015F">
        <w:rPr>
          <w:rFonts w:ascii="Times New Roman" w:hAnsi="Times New Roman"/>
          <w:sz w:val="20"/>
          <w:szCs w:val="20"/>
        </w:rPr>
        <w:t xml:space="preserve">         </w:t>
      </w:r>
      <w:r w:rsidR="00BC6673" w:rsidRPr="002A015F">
        <w:rPr>
          <w:rFonts w:ascii="Times New Roman" w:hAnsi="Times New Roman"/>
          <w:sz w:val="20"/>
          <w:szCs w:val="20"/>
        </w:rPr>
        <w:t xml:space="preserve">  </w:t>
      </w:r>
      <w:r w:rsidRPr="002A015F">
        <w:rPr>
          <w:rFonts w:ascii="Times New Roman" w:hAnsi="Times New Roman"/>
          <w:sz w:val="20"/>
          <w:szCs w:val="20"/>
        </w:rPr>
        <w:t xml:space="preserve"> </w:t>
      </w:r>
      <w:r w:rsidR="009D3DBA">
        <w:rPr>
          <w:rFonts w:ascii="Times New Roman" w:hAnsi="Times New Roman"/>
          <w:sz w:val="20"/>
          <w:szCs w:val="20"/>
        </w:rPr>
        <w:t xml:space="preserve">                        </w:t>
      </w:r>
      <w:r w:rsidR="00BC6673" w:rsidRPr="002A015F">
        <w:rPr>
          <w:rFonts w:ascii="Times New Roman" w:hAnsi="Times New Roman"/>
          <w:sz w:val="20"/>
          <w:szCs w:val="20"/>
        </w:rPr>
        <w:t>21,5х30,5</w:t>
      </w:r>
    </w:p>
    <w:p w:rsidR="00F76B57" w:rsidRDefault="009D3DBA" w:rsidP="009D3DBA">
      <w:pPr>
        <w:spacing w:after="0"/>
        <w:ind w:hanging="142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50A7">
        <w:rPr>
          <w:noProof/>
          <w:lang w:eastAsia="ru-RU"/>
        </w:rPr>
        <w:drawing>
          <wp:inline distT="0" distB="0" distL="0" distR="0">
            <wp:extent cx="1162050" cy="1343025"/>
            <wp:effectExtent l="19050" t="0" r="0" b="0"/>
            <wp:docPr id="13" name="Рисунок 10" descr="E:\Документы\материалы для сборника г. Асина\Материалы для сборника Асино\КАТАЛОГ\Шатова\Шкатулк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окументы\материалы для сборника г. Асина\Материалы для сборника Асино\КАТАЛОГ\Шатова\Шкатулка 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B57">
        <w:t xml:space="preserve"> </w:t>
      </w:r>
      <w:r>
        <w:t xml:space="preserve">           </w:t>
      </w:r>
      <w:r w:rsidR="00F76B57">
        <w:t xml:space="preserve">  </w:t>
      </w:r>
      <w:r w:rsidR="00F76B57" w:rsidRPr="00BC6673">
        <w:rPr>
          <w:noProof/>
          <w:lang w:eastAsia="ru-RU"/>
        </w:rPr>
        <w:drawing>
          <wp:inline distT="0" distB="0" distL="0" distR="0">
            <wp:extent cx="1095375" cy="1524000"/>
            <wp:effectExtent l="19050" t="0" r="9525" b="0"/>
            <wp:docPr id="27" name="Рисунок 12" descr="E:\Документы\материалы для сборника г. Асина\Материалы для сборника Асино\КАТАЛОГ\Шатова\туес Птичк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Документы\материалы для сборника г. Асина\Материалы для сборника Асино\КАТАЛОГ\Шатова\туес Птичка 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B57">
        <w:t xml:space="preserve">  </w:t>
      </w:r>
      <w:r>
        <w:t xml:space="preserve">           </w:t>
      </w:r>
      <w:r w:rsidR="00F76B57">
        <w:t xml:space="preserve"> </w:t>
      </w:r>
      <w:r w:rsidR="00F76B57" w:rsidRPr="00BC6673">
        <w:rPr>
          <w:noProof/>
          <w:lang w:eastAsia="ru-RU"/>
        </w:rPr>
        <w:drawing>
          <wp:inline distT="0" distB="0" distL="0" distR="0">
            <wp:extent cx="1285875" cy="1343025"/>
            <wp:effectExtent l="19050" t="0" r="9525" b="0"/>
            <wp:docPr id="30" name="Рисунок 7" descr="E:\Документы\материалы для сборника г. Асина\Материалы для сборника Асино\КАТАЛОГ\Шатова\тарел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ументы\материалы для сборника г. Асина\Материалы для сборника Асино\КАТАЛОГ\Шатова\тарелка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BA" w:rsidRDefault="009D3DBA" w:rsidP="00F76B57">
      <w:pPr>
        <w:tabs>
          <w:tab w:val="left" w:pos="-142"/>
        </w:tabs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>
        <w:t xml:space="preserve">  </w:t>
      </w:r>
      <w:r w:rsidR="00BC6673" w:rsidRPr="002A015F">
        <w:rPr>
          <w:rFonts w:ascii="Times New Roman" w:hAnsi="Times New Roman" w:cs="Times New Roman"/>
          <w:sz w:val="20"/>
          <w:szCs w:val="20"/>
        </w:rPr>
        <w:t>Шкатулка «Шишки»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2A015F">
        <w:rPr>
          <w:rFonts w:ascii="Times New Roman" w:hAnsi="Times New Roman" w:cs="Times New Roman"/>
          <w:sz w:val="20"/>
          <w:szCs w:val="20"/>
        </w:rPr>
        <w:t>Туес «Птичка».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2A015F">
        <w:rPr>
          <w:rFonts w:ascii="Times New Roman" w:hAnsi="Times New Roman" w:cs="Times New Roman"/>
          <w:sz w:val="20"/>
          <w:szCs w:val="20"/>
        </w:rPr>
        <w:t>Тарелка «Ромашка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F76B57" w:rsidRPr="002A015F" w:rsidRDefault="009D3DBA" w:rsidP="00F76B57">
      <w:pPr>
        <w:tabs>
          <w:tab w:val="left" w:pos="-142"/>
        </w:tabs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BC6673" w:rsidRPr="002A015F">
        <w:rPr>
          <w:rFonts w:ascii="Times New Roman" w:hAnsi="Times New Roman" w:cs="Times New Roman"/>
          <w:sz w:val="20"/>
          <w:szCs w:val="20"/>
        </w:rPr>
        <w:t>22х8,5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2A015F">
        <w:rPr>
          <w:rFonts w:ascii="Times New Roman" w:hAnsi="Times New Roman" w:cs="Times New Roman"/>
          <w:sz w:val="20"/>
          <w:szCs w:val="20"/>
        </w:rPr>
        <w:t>16х10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A015F">
        <w:rPr>
          <w:rFonts w:ascii="Times New Roman" w:hAnsi="Times New Roman" w:cs="Times New Roman"/>
          <w:sz w:val="20"/>
          <w:szCs w:val="20"/>
        </w:rPr>
        <w:t>21х21</w:t>
      </w:r>
    </w:p>
    <w:sectPr w:rsidR="00F76B57" w:rsidRPr="002A015F" w:rsidSect="00F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5F2F"/>
    <w:multiLevelType w:val="hybridMultilevel"/>
    <w:tmpl w:val="8D7A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985"/>
    <w:multiLevelType w:val="hybridMultilevel"/>
    <w:tmpl w:val="8D7A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1B"/>
    <w:rsid w:val="000F1FA0"/>
    <w:rsid w:val="001439FE"/>
    <w:rsid w:val="00151432"/>
    <w:rsid w:val="00167D8F"/>
    <w:rsid w:val="00184666"/>
    <w:rsid w:val="001E47CE"/>
    <w:rsid w:val="002127CB"/>
    <w:rsid w:val="002901C0"/>
    <w:rsid w:val="002A015F"/>
    <w:rsid w:val="00324683"/>
    <w:rsid w:val="00325B13"/>
    <w:rsid w:val="004930D3"/>
    <w:rsid w:val="005221EE"/>
    <w:rsid w:val="00525F76"/>
    <w:rsid w:val="005B5433"/>
    <w:rsid w:val="005D55FA"/>
    <w:rsid w:val="00634959"/>
    <w:rsid w:val="006A2A4C"/>
    <w:rsid w:val="006B50F9"/>
    <w:rsid w:val="00740555"/>
    <w:rsid w:val="007F54F2"/>
    <w:rsid w:val="008279E0"/>
    <w:rsid w:val="008A50A7"/>
    <w:rsid w:val="008D4CB4"/>
    <w:rsid w:val="009D0D1B"/>
    <w:rsid w:val="009D3DBA"/>
    <w:rsid w:val="00A0177A"/>
    <w:rsid w:val="00B325CC"/>
    <w:rsid w:val="00B735E5"/>
    <w:rsid w:val="00BC6673"/>
    <w:rsid w:val="00CC13D1"/>
    <w:rsid w:val="00CF1D5B"/>
    <w:rsid w:val="00CF6C91"/>
    <w:rsid w:val="00E058A4"/>
    <w:rsid w:val="00E64767"/>
    <w:rsid w:val="00EA002A"/>
    <w:rsid w:val="00ED18B1"/>
    <w:rsid w:val="00F4385C"/>
    <w:rsid w:val="00F76B57"/>
    <w:rsid w:val="00F84ACF"/>
    <w:rsid w:val="00F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0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42EC-533E-4136-B7D5-1FD0216C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10</cp:revision>
  <dcterms:created xsi:type="dcterms:W3CDTF">2016-05-10T12:12:00Z</dcterms:created>
  <dcterms:modified xsi:type="dcterms:W3CDTF">2021-06-25T09:21:00Z</dcterms:modified>
</cp:coreProperties>
</file>