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AC" w:rsidRPr="00AC3AAC" w:rsidRDefault="00AC3AAC">
      <w:pPr>
        <w:rPr>
          <w:rFonts w:ascii="Cambria Math" w:hAnsi="Cambria Math"/>
          <w:noProof/>
          <w:lang w:eastAsia="ru-RU"/>
        </w:rPr>
      </w:pPr>
      <w:proofErr w:type="spellStart"/>
      <w:r w:rsidRPr="00AC3AAC">
        <w:rPr>
          <w:rFonts w:ascii="Cambria Math" w:hAnsi="Cambria Math"/>
          <w:sz w:val="28"/>
          <w:szCs w:val="28"/>
        </w:rPr>
        <w:t>Махныткина</w:t>
      </w:r>
      <w:proofErr w:type="spellEnd"/>
      <w:r w:rsidRPr="00AC3AAC">
        <w:rPr>
          <w:rFonts w:ascii="Cambria Math" w:hAnsi="Cambria Math"/>
          <w:sz w:val="28"/>
          <w:szCs w:val="28"/>
        </w:rPr>
        <w:t xml:space="preserve"> Лариса Валентиновна</w:t>
      </w:r>
    </w:p>
    <w:p w:rsidR="00AC3AAC" w:rsidRDefault="00AC3AAC" w:rsidP="00AC3AAC">
      <w:pPr>
        <w:spacing w:after="0"/>
        <w:jc w:val="both"/>
        <w:rPr>
          <w:sz w:val="28"/>
          <w:szCs w:val="28"/>
        </w:rPr>
      </w:pPr>
      <w:r w:rsidRPr="00AC3AAC">
        <w:rPr>
          <w:noProof/>
          <w:sz w:val="28"/>
          <w:szCs w:val="28"/>
          <w:lang w:eastAsia="ru-RU"/>
        </w:rPr>
        <w:drawing>
          <wp:inline distT="0" distB="0" distL="0" distR="0">
            <wp:extent cx="1771650" cy="2838450"/>
            <wp:effectExtent l="19050" t="0" r="0" b="0"/>
            <wp:docPr id="3" name="Рисунок 2" descr="E:\Документы\материалы для сборника г. Асина\Материалы для сборника Асино\Моя Золотая Береста\Махныткина\Фото Махнытк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\материалы для сборника г. Асина\Материалы для сборника Асино\Моя Золотая Береста\Махныткина\Фото Махнытки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AAC" w:rsidRPr="00AC3AAC" w:rsidRDefault="00AC3AAC" w:rsidP="00AC3A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AC3AAC">
        <w:rPr>
          <w:rFonts w:ascii="Times New Roman" w:hAnsi="Times New Roman"/>
          <w:sz w:val="24"/>
          <w:szCs w:val="24"/>
        </w:rPr>
        <w:t>Родилась в  1962 году в городе Асино. Окончила  профессиональное училище №13 города Томска по специальности швея - мотористка. С 2000 года связала свою жизнь с берестяным ремеслом. Училась в ООО «Богара ЛТД». Ассортимент её изделий -</w:t>
      </w:r>
      <w:r w:rsidR="0085539B">
        <w:rPr>
          <w:rFonts w:ascii="Times New Roman" w:hAnsi="Times New Roman"/>
          <w:sz w:val="24"/>
          <w:szCs w:val="24"/>
        </w:rPr>
        <w:t xml:space="preserve"> туеса, тарелки, хлебницы; орнаментация- тиснение</w:t>
      </w:r>
      <w:r w:rsidR="00BE4E91">
        <w:rPr>
          <w:rFonts w:ascii="Times New Roman" w:hAnsi="Times New Roman"/>
          <w:sz w:val="24"/>
          <w:szCs w:val="24"/>
        </w:rPr>
        <w:t>.</w:t>
      </w:r>
    </w:p>
    <w:p w:rsidR="00AC3AAC" w:rsidRPr="00AC3AAC" w:rsidRDefault="00AC3AAC" w:rsidP="00AC3AAC">
      <w:pPr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т. </w:t>
      </w:r>
      <w:r w:rsidRPr="00AC3AAC">
        <w:rPr>
          <w:rFonts w:ascii="Times New Roman" w:eastAsia="Calibri" w:hAnsi="Times New Roman"/>
          <w:sz w:val="24"/>
        </w:rPr>
        <w:t>8-923-422-35-07</w:t>
      </w:r>
    </w:p>
    <w:p w:rsidR="004F625C" w:rsidRDefault="004F625C" w:rsidP="004F625C">
      <w:pPr>
        <w:spacing w:after="0"/>
        <w:ind w:left="-426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>
        <w:rPr>
          <w:rFonts w:eastAsia="Calibri" w:cs="Calibri"/>
          <w:sz w:val="24"/>
        </w:rPr>
        <w:tab/>
      </w:r>
      <w:r w:rsidRPr="004F625C">
        <w:rPr>
          <w:rFonts w:eastAsia="Calibri" w:cs="Calibri"/>
          <w:sz w:val="24"/>
        </w:rPr>
        <w:drawing>
          <wp:inline distT="0" distB="0" distL="0" distR="0">
            <wp:extent cx="2143125" cy="2143125"/>
            <wp:effectExtent l="19050" t="0" r="9525" b="0"/>
            <wp:docPr id="4" name="Рисунок 4" descr="E:\Документы\материалы для сборника г. Асина\Материалы для сборника Асино\Моя Золотая Береста\Махныткина\Тарелка 6 лепестков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окументы\материалы для сборника г. Асина\Материалы для сборника Асино\Моя Золотая Береста\Махныткина\Тарелка 6 лепестков 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25C" w:rsidRDefault="004F625C" w:rsidP="00BE4E91">
      <w:pPr>
        <w:spacing w:after="0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>Композиция: Тарелка «Рябинка». Д-20,0; Туес «Букет». 20,0х 12,0; Туес «Белочка. 8,5х</w:t>
      </w:r>
      <w:proofErr w:type="gramStart"/>
      <w:r>
        <w:rPr>
          <w:rFonts w:eastAsia="Calibri" w:cs="Calibri"/>
          <w:sz w:val="24"/>
        </w:rPr>
        <w:t>6</w:t>
      </w:r>
      <w:proofErr w:type="gramEnd"/>
      <w:r>
        <w:rPr>
          <w:rFonts w:eastAsia="Calibri" w:cs="Calibri"/>
          <w:sz w:val="24"/>
        </w:rPr>
        <w:t>,0</w:t>
      </w:r>
    </w:p>
    <w:p w:rsidR="004F625C" w:rsidRDefault="004F625C" w:rsidP="00BE4E91">
      <w:pPr>
        <w:spacing w:after="0"/>
        <w:rPr>
          <w:rFonts w:eastAsia="Calibri" w:cs="Calibri"/>
          <w:sz w:val="24"/>
        </w:rPr>
      </w:pPr>
    </w:p>
    <w:p w:rsidR="004F625C" w:rsidRDefault="004F625C" w:rsidP="00BE4E91">
      <w:pPr>
        <w:spacing w:after="0"/>
        <w:rPr>
          <w:rFonts w:eastAsia="Calibri" w:cs="Calibri"/>
          <w:sz w:val="24"/>
        </w:rPr>
      </w:pPr>
      <w:r w:rsidRPr="004F625C">
        <w:rPr>
          <w:rFonts w:eastAsia="Calibri" w:cs="Calibri"/>
          <w:sz w:val="24"/>
        </w:rPr>
        <w:drawing>
          <wp:inline distT="0" distB="0" distL="0" distR="0">
            <wp:extent cx="1533525" cy="1809750"/>
            <wp:effectExtent l="19050" t="0" r="9525" b="0"/>
            <wp:docPr id="2" name="Рисунок 3" descr="E:\Документы\материалы для сборника г. Асина\Материалы для сборника Асино\Моя Золотая Береста\Махныткина\СольСахар Ягод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окументы\материалы для сборника г. Асина\Материалы для сборника Асино\Моя Золотая Береста\Махныткина\СольСахар Ягодка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 w:cs="Calibri"/>
          <w:sz w:val="24"/>
        </w:rPr>
        <w:t xml:space="preserve">          </w:t>
      </w:r>
      <w:r w:rsidRPr="004F625C">
        <w:rPr>
          <w:rFonts w:eastAsia="Calibri" w:cs="Calibri"/>
          <w:sz w:val="24"/>
        </w:rPr>
        <w:drawing>
          <wp:inline distT="0" distB="0" distL="0" distR="0">
            <wp:extent cx="1838325" cy="1808674"/>
            <wp:effectExtent l="19050" t="0" r="9525" b="0"/>
            <wp:docPr id="6" name="Рисунок 6" descr="E:\Документы\материалы для сборника г. Асина\Материалы для сборника Асино\Моя Золотая Береста\Махныткина\Туес кофе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Документы\материалы для сборника г. Асина\Материалы для сборника Асино\Моя Золотая Береста\Махныткина\Туес кофе 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729" cy="1809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 w:cs="Calibri"/>
          <w:sz w:val="24"/>
        </w:rPr>
        <w:t xml:space="preserve">            </w:t>
      </w:r>
      <w:r w:rsidRPr="004F625C">
        <w:rPr>
          <w:rFonts w:eastAsia="Calibri" w:cs="Calibri"/>
          <w:sz w:val="24"/>
        </w:rPr>
        <w:drawing>
          <wp:inline distT="0" distB="0" distL="0" distR="0">
            <wp:extent cx="1971675" cy="1743075"/>
            <wp:effectExtent l="19050" t="0" r="9525" b="0"/>
            <wp:docPr id="9" name="Рисунок 7" descr="E:\Документы\материалы для сборника г. Асина\Материалы для сборника Асино\Моя Золотая Береста\Махныткина\туес чай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Документы\материалы для сборника г. Асина\Материалы для сборника Асино\Моя Золотая Береста\Махныткина\туес чай 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E91" w:rsidRDefault="00781755" w:rsidP="004F625C">
      <w:pPr>
        <w:spacing w:after="0"/>
      </w:pPr>
      <w:r>
        <w:t>Набор под  специи.</w:t>
      </w:r>
      <w:r w:rsidRPr="00781755">
        <w:t xml:space="preserve"> </w:t>
      </w:r>
      <w:r>
        <w:t>13,0х8,0</w:t>
      </w:r>
      <w:r w:rsidR="0085539B">
        <w:tab/>
      </w:r>
      <w:r w:rsidR="004F625C">
        <w:t xml:space="preserve">           </w:t>
      </w:r>
      <w:r w:rsidR="004F625C">
        <w:rPr>
          <w:rFonts w:eastAsia="Calibri" w:cs="Calibri"/>
        </w:rPr>
        <w:t>Т</w:t>
      </w:r>
      <w:r w:rsidR="004F625C" w:rsidRPr="0085539B">
        <w:rPr>
          <w:rFonts w:eastAsia="Calibri" w:cs="Calibri"/>
        </w:rPr>
        <w:t>уес «Кофе». 13,8х8,0</w:t>
      </w:r>
      <w:r w:rsidR="004F625C">
        <w:rPr>
          <w:rFonts w:eastAsia="Calibri" w:cs="Calibri"/>
        </w:rPr>
        <w:t xml:space="preserve"> </w:t>
      </w:r>
      <w:r w:rsidR="0085539B" w:rsidRPr="0085539B">
        <w:rPr>
          <w:rFonts w:eastAsia="Calibri" w:cs="Calibri"/>
        </w:rPr>
        <w:tab/>
      </w:r>
      <w:r w:rsidR="0085539B" w:rsidRPr="0085539B">
        <w:rPr>
          <w:rFonts w:eastAsia="Calibri" w:cs="Calibri"/>
        </w:rPr>
        <w:tab/>
      </w:r>
      <w:r w:rsidR="004F625C">
        <w:rPr>
          <w:rFonts w:eastAsia="Calibri" w:cs="Calibri"/>
        </w:rPr>
        <w:tab/>
      </w:r>
      <w:r w:rsidR="0085539B" w:rsidRPr="0085539B">
        <w:rPr>
          <w:rFonts w:eastAsia="Calibri" w:cs="Calibri"/>
        </w:rPr>
        <w:t>Туес «Чай». 13,0х8,0</w:t>
      </w:r>
    </w:p>
    <w:sectPr w:rsidR="00BE4E91" w:rsidSect="004F625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560B8"/>
    <w:multiLevelType w:val="hybridMultilevel"/>
    <w:tmpl w:val="8D988E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AAC"/>
    <w:rsid w:val="00151432"/>
    <w:rsid w:val="001E47CE"/>
    <w:rsid w:val="002776D1"/>
    <w:rsid w:val="002901C0"/>
    <w:rsid w:val="00415637"/>
    <w:rsid w:val="004930D3"/>
    <w:rsid w:val="004F625C"/>
    <w:rsid w:val="005221EE"/>
    <w:rsid w:val="00525F76"/>
    <w:rsid w:val="00634959"/>
    <w:rsid w:val="006A2A4C"/>
    <w:rsid w:val="006B50F9"/>
    <w:rsid w:val="00740555"/>
    <w:rsid w:val="00781755"/>
    <w:rsid w:val="007F54F2"/>
    <w:rsid w:val="0085539B"/>
    <w:rsid w:val="00A0177A"/>
    <w:rsid w:val="00AC3AAC"/>
    <w:rsid w:val="00BE4E91"/>
    <w:rsid w:val="00CF6C91"/>
    <w:rsid w:val="00EA002A"/>
    <w:rsid w:val="00ED18B1"/>
    <w:rsid w:val="00F8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A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A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1755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Авангард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2016-03-01T12:20:00Z</dcterms:created>
  <dcterms:modified xsi:type="dcterms:W3CDTF">2016-03-22T07:34:00Z</dcterms:modified>
</cp:coreProperties>
</file>